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16" w:rsidRPr="00ED241E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</w:pPr>
    </w:p>
    <w:p w:rsidR="00ED241E" w:rsidRPr="00ED241E" w:rsidRDefault="00ED241E" w:rsidP="00ED241E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4359F3" w:rsidRDefault="004359F3" w:rsidP="004359F3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Согласовано на педагогическом совете                                             Утверждаю</w:t>
      </w:r>
    </w:p>
    <w:p w:rsidR="004359F3" w:rsidRDefault="004359F3" w:rsidP="004359F3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МБДОУ «</w:t>
      </w:r>
      <w:proofErr w:type="spellStart"/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Молькеевский</w:t>
      </w:r>
      <w:proofErr w:type="spell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детский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сад                                               заведующий МБДОУ</w:t>
      </w:r>
    </w:p>
    <w:p w:rsidR="004359F3" w:rsidRDefault="004359F3" w:rsidP="004359F3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«Чулпан</w:t>
      </w:r>
      <w:r w:rsidRPr="003F3FC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Молькеевский</w:t>
      </w:r>
      <w:proofErr w:type="spell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детский сад «Чулпан»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59F3" w:rsidRDefault="004359F3" w:rsidP="004359F3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28 августа 2019 г                                                                                            __________/</w:t>
      </w:r>
      <w:proofErr w:type="spell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Н.П.Губеева</w:t>
      </w:r>
      <w:proofErr w:type="spell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/           </w:t>
      </w:r>
    </w:p>
    <w:p w:rsidR="004359F3" w:rsidRDefault="004359F3" w:rsidP="004359F3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Протокол №1</w:t>
      </w:r>
    </w:p>
    <w:p w:rsidR="00ED241E" w:rsidRPr="00ED241E" w:rsidRDefault="00ED241E" w:rsidP="00ED241E">
      <w:pPr>
        <w:ind w:left="-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241E" w:rsidRPr="00ED241E" w:rsidRDefault="00ED241E" w:rsidP="00ED241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241E" w:rsidRPr="00ED241E" w:rsidRDefault="00ED241E" w:rsidP="00ED241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241E" w:rsidRPr="00ED241E" w:rsidRDefault="00ED241E" w:rsidP="00ED241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241E" w:rsidRPr="00ED241E" w:rsidRDefault="00ED241E" w:rsidP="00ED241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241E" w:rsidRPr="00ED241E" w:rsidRDefault="00ED241E" w:rsidP="00ED241E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ED241E" w:rsidRPr="00ED241E" w:rsidRDefault="00ED241E" w:rsidP="00ED241E">
      <w:pPr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ED241E">
        <w:rPr>
          <w:rFonts w:ascii="Times New Roman" w:eastAsiaTheme="minorHAnsi" w:hAnsi="Times New Roman" w:cs="Times New Roman"/>
          <w:sz w:val="36"/>
          <w:szCs w:val="36"/>
          <w:lang w:eastAsia="en-US"/>
        </w:rPr>
        <w:t>Учебный план</w:t>
      </w:r>
    </w:p>
    <w:p w:rsidR="00ED241E" w:rsidRPr="00ED241E" w:rsidRDefault="00ED241E" w:rsidP="00ED241E">
      <w:pPr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:rsidR="004359F3" w:rsidRDefault="004359F3" w:rsidP="004359F3">
      <w:pPr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>МБДОУ «</w:t>
      </w:r>
      <w:proofErr w:type="spellStart"/>
      <w:proofErr w:type="gramStart"/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>Молькеевский</w:t>
      </w:r>
      <w:proofErr w:type="spellEnd"/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детский</w:t>
      </w:r>
      <w:proofErr w:type="gramEnd"/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сад «Чулпан» </w:t>
      </w:r>
      <w:proofErr w:type="spellStart"/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>Кайбицкого</w:t>
      </w:r>
      <w:proofErr w:type="spellEnd"/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муниципального района РТ</w:t>
      </w:r>
    </w:p>
    <w:p w:rsidR="004359F3" w:rsidRDefault="004359F3" w:rsidP="004359F3">
      <w:pPr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на 2019-2020 учебный год </w:t>
      </w:r>
    </w:p>
    <w:p w:rsidR="00ED241E" w:rsidRPr="00ED241E" w:rsidRDefault="00ED241E" w:rsidP="00ED241E">
      <w:pPr>
        <w:rPr>
          <w:rFonts w:ascii="Times New Roman" w:eastAsiaTheme="minorHAnsi" w:hAnsi="Times New Roman" w:cs="Times New Roman"/>
          <w:sz w:val="48"/>
          <w:szCs w:val="48"/>
          <w:lang w:eastAsia="en-US"/>
        </w:rPr>
      </w:pPr>
    </w:p>
    <w:p w:rsidR="00ED241E" w:rsidRDefault="00ED241E" w:rsidP="00ED241E">
      <w:pPr>
        <w:rPr>
          <w:rFonts w:ascii="Times New Roman" w:eastAsiaTheme="minorHAnsi" w:hAnsi="Times New Roman" w:cs="Times New Roman"/>
          <w:sz w:val="48"/>
          <w:szCs w:val="48"/>
          <w:lang w:eastAsia="en-US"/>
        </w:rPr>
      </w:pPr>
    </w:p>
    <w:p w:rsidR="00CD7070" w:rsidRDefault="00CD7070" w:rsidP="00ED241E">
      <w:pPr>
        <w:rPr>
          <w:rFonts w:ascii="Times New Roman" w:eastAsiaTheme="minorHAnsi" w:hAnsi="Times New Roman" w:cs="Times New Roman"/>
          <w:sz w:val="48"/>
          <w:szCs w:val="48"/>
          <w:lang w:eastAsia="en-US"/>
        </w:rPr>
      </w:pPr>
    </w:p>
    <w:p w:rsidR="00CD7070" w:rsidRPr="00ED241E" w:rsidRDefault="00CD7070" w:rsidP="00ED241E">
      <w:pPr>
        <w:rPr>
          <w:rFonts w:ascii="Times New Roman" w:eastAsiaTheme="minorHAnsi" w:hAnsi="Times New Roman" w:cs="Times New Roman"/>
          <w:sz w:val="48"/>
          <w:szCs w:val="48"/>
          <w:lang w:eastAsia="en-US"/>
        </w:rPr>
      </w:pPr>
    </w:p>
    <w:p w:rsidR="00ED241E" w:rsidRPr="00E514D6" w:rsidRDefault="00CD7070" w:rsidP="00E514D6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2019 </w:t>
      </w:r>
      <w:r w:rsidR="00ED241E" w:rsidRPr="00ED241E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D241E" w:rsidRDefault="00ED241E" w:rsidP="00ED241E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pacing w:val="-1"/>
          <w:sz w:val="30"/>
          <w:szCs w:val="30"/>
        </w:rPr>
      </w:pPr>
    </w:p>
    <w:p w:rsidR="004359F3" w:rsidRDefault="004359F3" w:rsidP="00ED241E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pacing w:val="-1"/>
          <w:sz w:val="30"/>
          <w:szCs w:val="30"/>
        </w:rPr>
      </w:pPr>
    </w:p>
    <w:p w:rsidR="004359F3" w:rsidRDefault="004359F3" w:rsidP="00ED241E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pacing w:val="-1"/>
          <w:sz w:val="30"/>
          <w:szCs w:val="30"/>
        </w:rPr>
      </w:pPr>
    </w:p>
    <w:p w:rsidR="004F0716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1"/>
          <w:sz w:val="30"/>
          <w:szCs w:val="30"/>
        </w:rPr>
      </w:pPr>
    </w:p>
    <w:p w:rsidR="00E514D6" w:rsidRPr="004F0716" w:rsidRDefault="00E514D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1"/>
          <w:sz w:val="30"/>
          <w:szCs w:val="30"/>
        </w:rPr>
      </w:pPr>
    </w:p>
    <w:p w:rsidR="004F0716" w:rsidRPr="004F0716" w:rsidRDefault="004F0716" w:rsidP="00ED24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1"/>
          <w:sz w:val="30"/>
          <w:szCs w:val="30"/>
        </w:rPr>
      </w:pPr>
      <w:r w:rsidRPr="004509CB">
        <w:rPr>
          <w:rFonts w:ascii="Times New Roman" w:eastAsia="Times New Roman" w:hAnsi="Times New Roman" w:cs="Times New Roman"/>
          <w:i/>
          <w:iCs/>
          <w:spacing w:val="-1"/>
          <w:sz w:val="30"/>
          <w:szCs w:val="30"/>
        </w:rPr>
        <w:lastRenderedPageBreak/>
        <w:t>Пояснительная записка</w:t>
      </w:r>
    </w:p>
    <w:p w:rsidR="004F0716" w:rsidRPr="004F0716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Учебный план ДОУ, разработан в соответствии с федеральным законом от 29.12.2012г.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№273-Ф3 «Об образовании в Российской Федерации»; Типовым положением о дошкольном образовательном учреждении, утверждённым постановлением Правительства Российской Федерации.</w:t>
      </w:r>
    </w:p>
    <w:p w:rsidR="004F0716" w:rsidRPr="004509CB" w:rsidRDefault="004F0716" w:rsidP="004F0716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30.08.2013 № 1014 «Об утверждении порядка организации и осуществления образовательной 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 по основным общеобразовательным программам дошкольного образования»</w:t>
      </w:r>
    </w:p>
    <w:p w:rsidR="004F0716" w:rsidRPr="004509CB" w:rsidRDefault="004F0716" w:rsidP="004F0716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Примерной основной общеобразовательной программой «От рождения до школы» под редакцией Н.Е. </w:t>
      </w:r>
      <w:proofErr w:type="spellStart"/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>Вераксы</w:t>
      </w:r>
      <w:proofErr w:type="spellEnd"/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>, Т.С. Комаровой, М.А. Васильевой (соответствует ФГОС ДО)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0716" w:rsidRPr="004509CB" w:rsidRDefault="004F0716" w:rsidP="004F0716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СанПиН 2.4.1.3049-13 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«Санитарно-эпидемиологические требования к устройству, содержанию и организации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режима работы дошкольных образовательных учреждений», от 13.05.2013г.;</w:t>
      </w:r>
    </w:p>
    <w:p w:rsidR="004F0716" w:rsidRPr="004509CB" w:rsidRDefault="004F0716" w:rsidP="004F0716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Письмом Министерства образования и науки Российской Федерации от 31.05.2007 № 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03-1213 «О методических рекомендациях по отнесению дошкольных образовательных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учреждений к определенному виду»;</w:t>
      </w:r>
    </w:p>
    <w:p w:rsidR="004F0716" w:rsidRPr="004509CB" w:rsidRDefault="004F0716" w:rsidP="004F0716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Приказом Министерства образования и науки Российской Федерации от 17.10.2013 №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1155 «Об утверждении федерального государственного стандарта   дошкольного образования».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-Письмом «Комментарии к ФГОС дошкольного образования» Министерства образования и науки Российской Федерации от 28.02.2014 г. № 08-249</w:t>
      </w:r>
    </w:p>
    <w:p w:rsidR="004F0716" w:rsidRPr="004509CB" w:rsidRDefault="004F0716" w:rsidP="004F0716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274" w:lineRule="exact"/>
        <w:ind w:left="10" w:right="-10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Уставом МБДОУ </w:t>
      </w:r>
      <w:r w:rsidR="004359F3">
        <w:rPr>
          <w:rFonts w:ascii="Times New Roman" w:eastAsia="Times New Roman" w:hAnsi="Times New Roman" w:cs="Times New Roman"/>
          <w:spacing w:val="-1"/>
          <w:sz w:val="24"/>
          <w:szCs w:val="24"/>
        </w:rPr>
        <w:t>«</w:t>
      </w:r>
      <w:proofErr w:type="spellStart"/>
      <w:r w:rsidR="004359F3">
        <w:rPr>
          <w:rFonts w:ascii="Times New Roman" w:eastAsia="Times New Roman" w:hAnsi="Times New Roman" w:cs="Times New Roman"/>
          <w:spacing w:val="-1"/>
          <w:sz w:val="24"/>
          <w:szCs w:val="24"/>
        </w:rPr>
        <w:t>Молькеевский</w:t>
      </w:r>
      <w:proofErr w:type="spellEnd"/>
      <w:r w:rsidR="004359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детский сад</w:t>
      </w:r>
      <w:r w:rsidR="00CD70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«</w:t>
      </w:r>
      <w:r w:rsidR="004359F3">
        <w:rPr>
          <w:rFonts w:ascii="Times New Roman" w:eastAsia="Times New Roman" w:hAnsi="Times New Roman" w:cs="Times New Roman"/>
          <w:spacing w:val="-1"/>
          <w:sz w:val="24"/>
          <w:szCs w:val="24"/>
        </w:rPr>
        <w:t>Чулпан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>», Лицензией на право ведения</w:t>
      </w:r>
      <w:r w:rsidR="00CD70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образовательной деят</w:t>
      </w:r>
      <w:r w:rsidR="004359F3">
        <w:rPr>
          <w:rFonts w:ascii="Times New Roman" w:eastAsia="Times New Roman" w:hAnsi="Times New Roman" w:cs="Times New Roman"/>
          <w:sz w:val="24"/>
          <w:szCs w:val="24"/>
        </w:rPr>
        <w:t>ельности № 5690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4359F3">
        <w:rPr>
          <w:rFonts w:ascii="Times New Roman" w:eastAsia="Times New Roman" w:hAnsi="Times New Roman" w:cs="Times New Roman"/>
          <w:sz w:val="24"/>
          <w:szCs w:val="24"/>
        </w:rPr>
        <w:t xml:space="preserve">01.08.2014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4359F3">
        <w:rPr>
          <w:rFonts w:ascii="Times New Roman" w:eastAsia="Times New Roman" w:hAnsi="Times New Roman" w:cs="Times New Roman"/>
          <w:sz w:val="24"/>
          <w:szCs w:val="24"/>
        </w:rPr>
        <w:t>. серия 16 Л 01 № 0001381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firstLine="53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Учебный план детского сад</w:t>
      </w:r>
      <w:r w:rsidR="00CD7070">
        <w:rPr>
          <w:rFonts w:ascii="Times New Roman" w:eastAsia="Times New Roman" w:hAnsi="Times New Roman" w:cs="Times New Roman"/>
          <w:sz w:val="24"/>
          <w:szCs w:val="24"/>
        </w:rPr>
        <w:t>а    на 2019 - 2020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является нормативным 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актом, устанавливающим перечень образовательных областей и объём учебного времени,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отводимого на проведение организованной образовательной деятельности.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53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Учебный год начинается с 2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сентября и заканчивается 31 мая. Детский сад работает в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режиме шестидневной  рабочей недели. В   МБДОУ</w:t>
      </w:r>
      <w:r w:rsidR="00435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9F3">
        <w:rPr>
          <w:rFonts w:ascii="Times New Roman" w:eastAsia="Times New Roman" w:hAnsi="Times New Roman" w:cs="Times New Roman"/>
          <w:spacing w:val="-1"/>
          <w:sz w:val="24"/>
          <w:szCs w:val="24"/>
        </w:rPr>
        <w:t>«</w:t>
      </w:r>
      <w:proofErr w:type="spellStart"/>
      <w:r w:rsidR="004359F3">
        <w:rPr>
          <w:rFonts w:ascii="Times New Roman" w:eastAsia="Times New Roman" w:hAnsi="Times New Roman" w:cs="Times New Roman"/>
          <w:spacing w:val="-1"/>
          <w:sz w:val="24"/>
          <w:szCs w:val="24"/>
        </w:rPr>
        <w:t>Молькеевский</w:t>
      </w:r>
      <w:proofErr w:type="spellEnd"/>
      <w:r w:rsidR="004359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детский сад «Чулпан</w:t>
      </w:r>
      <w:proofErr w:type="gramStart"/>
      <w:r w:rsidR="004359F3"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>»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="004359F3">
        <w:rPr>
          <w:rFonts w:ascii="Times New Roman" w:eastAsia="Times New Roman" w:hAnsi="Times New Roman" w:cs="Times New Roman"/>
          <w:sz w:val="24"/>
          <w:szCs w:val="24"/>
        </w:rPr>
        <w:t xml:space="preserve"> функционирует</w:t>
      </w:r>
      <w:proofErr w:type="gramEnd"/>
      <w:r w:rsidR="004359F3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 груп</w:t>
      </w:r>
      <w:r w:rsidR="004359F3">
        <w:rPr>
          <w:rFonts w:ascii="Times New Roman" w:eastAsia="Times New Roman" w:hAnsi="Times New Roman" w:cs="Times New Roman"/>
          <w:sz w:val="24"/>
          <w:szCs w:val="24"/>
        </w:rPr>
        <w:t>пы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0716" w:rsidRPr="004509CB" w:rsidRDefault="004F0716" w:rsidP="004F0716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Разновозрастная группа общеразвивающей направленности от 1,5 до 7 лет. 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Предлагаемый учебный план - это комплексное решение задач, обеспечивающих развитие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решающий задачи по охране жизни и укреплению здоровья детей, их всестороннему воспитанию, развитию на основе организации разнообразных видов детской деятельности.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70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В ДОУ реализуется примерная общеобразовательная программа дошкольного 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образования «От рождения до школы» под редакцией Н.Е. </w:t>
      </w:r>
      <w:proofErr w:type="spellStart"/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>Вераксы</w:t>
      </w:r>
      <w:proofErr w:type="spellEnd"/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Т.С. Комаровой, М.А.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Васильевой (соответствует ФГОС).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В структуре учебного плана выделяются инвариантная (обязательная) и вариантная (модульная) часть. Инвариантная часть содержит четыре направления: познавательно-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речевое, художественно–эстетическое, социально-личностное, физическое. Вариативная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часть включает в себя кружки, др. Инвариантная часть реализуется через обязательные занятия, вариативная через кружковые занятия. Учебный план содержит следующие образовательные области: «Познавательное развитие», Социально-коммуникативное развитие», «Речевое развитие», «Физическое развитие», «Художественно - эстетическое развитие». Каждая образовательная область включает в себя содержательные модули.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4F0716" w:rsidRPr="004509CB">
          <w:pgSz w:w="11909" w:h="16834"/>
          <w:pgMar w:top="1351" w:right="859" w:bottom="360" w:left="1704" w:header="720" w:footer="720" w:gutter="0"/>
          <w:cols w:space="60"/>
          <w:noEndnote/>
        </w:sectPr>
      </w:pP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lastRenderedPageBreak/>
        <w:t>Область «Познавательное развитие» содержит следующие модули: Развитие познавательно-исследовательской деятельности, приобщение к социокультурным ценностям, ознакомлением с миром природы, ФЭМП. Область «Социально-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коммуникативное развитие» включает следующие модули: ребёнок в семье и сообществе, патриотическое воспитание, самообслуживание, самостоятельность, трудовое воспитание,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основ безопасности. «Речевое развитие» содержит следующие модули: развитие речи, приобщение к художественной литературе. Область «Художественно-эстетическое развитие» включает в себя следующие модули: приобщение к искусству, изобразительная деятельность, конструктивно-модельная деятельность, музыкальная деятельность.   Область «Физическое развитие»- модули: формирование начальных представлений о здоровом образе жизни, физическая культура. Реализация учебного плана предполагает интеграцию образовательных областей в соответствии с возрастными особенностями и возможностями. Общее количество занятий в каждой возрастной группе не превышает допустимые нормы. В 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учебном плане предложено распределение количества занятий, дающее возможность ДОУ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модульный подход. 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before="250" w:after="0" w:line="274" w:lineRule="exact"/>
        <w:ind w:right="379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4F0716" w:rsidRPr="004509CB">
          <w:pgSz w:w="11909" w:h="16834"/>
          <w:pgMar w:top="1440" w:right="850" w:bottom="720" w:left="1704" w:header="720" w:footer="720" w:gutter="0"/>
          <w:cols w:space="60"/>
          <w:noEndnote/>
        </w:sectPr>
      </w:pP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08" w:firstLine="269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pacing w:val="-1"/>
          <w:sz w:val="30"/>
          <w:szCs w:val="30"/>
        </w:rPr>
        <w:lastRenderedPageBreak/>
        <w:t xml:space="preserve">Максимально допустимый объем учебной нагрузки на ребенка </w:t>
      </w:r>
      <w:r w:rsidRPr="004509CB">
        <w:rPr>
          <w:rFonts w:ascii="Times New Roman" w:eastAsia="Times New Roman" w:hAnsi="Times New Roman" w:cs="Times New Roman"/>
          <w:spacing w:val="-2"/>
          <w:sz w:val="30"/>
          <w:szCs w:val="30"/>
        </w:rPr>
        <w:t>в организованных формах воспитательно</w:t>
      </w:r>
      <w:r w:rsidRPr="004509CB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-</w:t>
      </w:r>
      <w:r w:rsidRPr="004509CB">
        <w:rPr>
          <w:rFonts w:ascii="Times New Roman" w:eastAsia="Times New Roman" w:hAnsi="Times New Roman" w:cs="Times New Roman"/>
          <w:spacing w:val="-2"/>
          <w:sz w:val="30"/>
          <w:szCs w:val="30"/>
        </w:rPr>
        <w:t>образовательной работы</w:t>
      </w:r>
    </w:p>
    <w:p w:rsidR="004F0716" w:rsidRPr="004509CB" w:rsidRDefault="004F0716" w:rsidP="004F0716">
      <w:pPr>
        <w:widowControl w:val="0"/>
        <w:autoSpaceDE w:val="0"/>
        <w:autoSpaceDN w:val="0"/>
        <w:adjustRightInd w:val="0"/>
        <w:spacing w:after="552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3"/>
        <w:gridCol w:w="1332"/>
        <w:gridCol w:w="1338"/>
        <w:gridCol w:w="1320"/>
        <w:gridCol w:w="1326"/>
        <w:gridCol w:w="1247"/>
      </w:tblGrid>
      <w:tr w:rsidR="004F0716" w:rsidRPr="004509CB" w:rsidTr="00586B8A">
        <w:trPr>
          <w:trHeight w:hRule="exact" w:val="1277"/>
        </w:trPr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850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Возраст </w:t>
            </w:r>
            <w:r w:rsidRPr="004509C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216" w:right="2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2 - 3 </w:t>
            </w: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16" w:right="1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3 - 4 </w:t>
            </w: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left="211" w:right="2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4 - 5 </w:t>
            </w: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left="211" w:righ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5 - 6 </w:t>
            </w: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230" w:righ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6-7 </w:t>
            </w: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</w:tr>
      <w:tr w:rsidR="004F0716" w:rsidRPr="004509CB" w:rsidTr="00586B8A">
        <w:trPr>
          <w:trHeight w:hRule="exact" w:val="970"/>
        </w:trPr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Длительность</w:t>
            </w:r>
          </w:p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134" w:right="125" w:firstLine="192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условного </w:t>
            </w:r>
            <w:r w:rsidRPr="004509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 часа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10 </w:t>
            </w:r>
            <w:r w:rsidRPr="004509C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мин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15 </w:t>
            </w:r>
            <w:r w:rsidRPr="004509C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мин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 </w:t>
            </w:r>
            <w:r w:rsidRPr="004509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мин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25 </w:t>
            </w:r>
            <w:r w:rsidRPr="004509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мин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30 </w:t>
            </w:r>
            <w:r w:rsidRPr="004509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мин</w:t>
            </w:r>
          </w:p>
        </w:tc>
      </w:tr>
      <w:tr w:rsidR="004F0716" w:rsidRPr="004509CB" w:rsidTr="00586B8A">
        <w:trPr>
          <w:trHeight w:hRule="exact" w:val="1282"/>
        </w:trPr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</w:p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условных</w:t>
            </w:r>
          </w:p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учебных часов в</w:t>
            </w:r>
          </w:p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72" w:righ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</w:t>
            </w:r>
            <w:r w:rsidRPr="004509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40 мин.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72" w:righ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</w:t>
            </w:r>
            <w:r w:rsidRPr="004509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45 мин.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91" w:righ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</w:t>
            </w:r>
            <w:r w:rsidRPr="004509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15 мин.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38"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</w:t>
            </w:r>
            <w:r w:rsidRPr="004509C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35 мин.</w:t>
            </w:r>
          </w:p>
        </w:tc>
      </w:tr>
    </w:tbl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before="552" w:after="0" w:line="274" w:lineRule="exact"/>
        <w:ind w:left="5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середине времени, отведённого на организованную образовательную деятельность,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проводятся физкультурные минутки.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Перерывы между периодами организован</w:t>
      </w:r>
      <w:r w:rsidR="00CD707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ой образовательной деятельности - не менее 10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pacing w:val="-4"/>
          <w:sz w:val="24"/>
          <w:szCs w:val="24"/>
        </w:rPr>
        <w:t>минут.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осуществляться во второй половине дня после дневного сна. Её продолжительность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составляет не более 25 - 30 минут в день. В середине организованной образовательной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деятельности статического характера проводятся физкультурные минутки.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деятельность, требующую повышенной познавательной активности и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умственного напряжения детей, организуется в первую половину дня.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4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организации занятий   с 2 до 3 лет (подгрупповые)    с 3 до 7 лет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(фронтальные).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7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В образовательном процессе используется интегрированный подход, который позволяет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гибко реализовывать в режиме дня различные виды детской деятельности.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Парциальные программы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являются дополнением к Примерной основной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>общеобразовательной программе дошкольного образования «От рождения до школы» под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редакцией Н.Е. </w:t>
      </w:r>
      <w:proofErr w:type="spellStart"/>
      <w:r w:rsidRPr="004509CB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, Т.С. Комаровой, </w:t>
      </w:r>
      <w:proofErr w:type="spellStart"/>
      <w:r w:rsidRPr="004509CB">
        <w:rPr>
          <w:rFonts w:ascii="Times New Roman" w:eastAsia="Times New Roman" w:hAnsi="Times New Roman" w:cs="Times New Roman"/>
          <w:sz w:val="24"/>
          <w:szCs w:val="24"/>
        </w:rPr>
        <w:t>М.А.Васильевой</w:t>
      </w:r>
      <w:proofErr w:type="spellEnd"/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 и составляют не более 40% от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>общей учебной нагрузки.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firstLine="547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Вариативная часть учебного плана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 xml:space="preserve">, формируемая </w:t>
      </w:r>
      <w:r w:rsidRPr="004509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участниками образовательного процесса ДОУ, обеспечивает вариативность образования, </w:t>
      </w:r>
      <w:r w:rsidRPr="004509CB">
        <w:rPr>
          <w:rFonts w:ascii="Times New Roman" w:eastAsia="Times New Roman" w:hAnsi="Times New Roman" w:cs="Times New Roman"/>
          <w:sz w:val="24"/>
          <w:szCs w:val="24"/>
        </w:rPr>
        <w:t>отражает приоритетное направление деятельности МБДОУ и расширение области образовательны</w:t>
      </w:r>
      <w:r w:rsidR="00BE2B2C">
        <w:rPr>
          <w:rFonts w:ascii="Times New Roman" w:eastAsia="Times New Roman" w:hAnsi="Times New Roman" w:cs="Times New Roman"/>
          <w:sz w:val="24"/>
          <w:szCs w:val="24"/>
        </w:rPr>
        <w:t xml:space="preserve">х услуг для воспитанников. 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274" w:line="274" w:lineRule="exact"/>
        <w:ind w:left="14" w:right="442" w:firstLine="355"/>
        <w:rPr>
          <w:rFonts w:ascii="Times New Roman" w:eastAsia="Times New Roman" w:hAnsi="Times New Roman" w:cs="Times New Roman"/>
          <w:sz w:val="20"/>
          <w:szCs w:val="20"/>
        </w:rPr>
      </w:pPr>
      <w:r w:rsidRPr="004509CB">
        <w:rPr>
          <w:rFonts w:ascii="Times New Roman" w:eastAsia="Times New Roman" w:hAnsi="Times New Roman" w:cs="Times New Roman"/>
          <w:sz w:val="24"/>
          <w:szCs w:val="24"/>
        </w:rPr>
        <w:t>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274" w:line="274" w:lineRule="exact"/>
        <w:ind w:right="442"/>
        <w:rPr>
          <w:rFonts w:ascii="Times New Roman" w:eastAsia="Times New Roman" w:hAnsi="Times New Roman" w:cs="Times New Roman"/>
          <w:sz w:val="20"/>
          <w:szCs w:val="20"/>
        </w:rPr>
        <w:sectPr w:rsidR="004F0716" w:rsidRPr="004509CB">
          <w:pgSz w:w="11909" w:h="16834"/>
          <w:pgMar w:top="1440" w:right="907" w:bottom="720" w:left="1699" w:header="720" w:footer="720" w:gutter="0"/>
          <w:cols w:space="60"/>
          <w:noEndnote/>
        </w:sectPr>
      </w:pP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F0716" w:rsidRPr="004509CB" w:rsidRDefault="004F0716" w:rsidP="00CD707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75"/>
        <w:rPr>
          <w:rFonts w:ascii="Times New Roman" w:eastAsia="Times New Roman" w:hAnsi="Times New Roman" w:cs="Times New Roman"/>
          <w:sz w:val="30"/>
          <w:szCs w:val="30"/>
        </w:rPr>
      </w:pPr>
      <w:r w:rsidRPr="004509CB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Учебный план МБДОУ </w:t>
      </w:r>
      <w:r w:rsidR="004359F3" w:rsidRPr="004359F3">
        <w:rPr>
          <w:rFonts w:ascii="Times New Roman" w:eastAsia="Times New Roman" w:hAnsi="Times New Roman" w:cs="Times New Roman"/>
          <w:spacing w:val="-1"/>
          <w:sz w:val="32"/>
          <w:szCs w:val="32"/>
        </w:rPr>
        <w:t>«</w:t>
      </w:r>
      <w:proofErr w:type="spellStart"/>
      <w:r w:rsidR="004359F3" w:rsidRPr="004359F3">
        <w:rPr>
          <w:rFonts w:ascii="Times New Roman" w:eastAsia="Times New Roman" w:hAnsi="Times New Roman" w:cs="Times New Roman"/>
          <w:spacing w:val="-1"/>
          <w:sz w:val="32"/>
          <w:szCs w:val="32"/>
        </w:rPr>
        <w:t>Молькеевский</w:t>
      </w:r>
      <w:proofErr w:type="spellEnd"/>
      <w:r w:rsidR="004359F3" w:rsidRPr="004359F3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детский сад «Чулпан»</w:t>
      </w:r>
      <w:r w:rsidRPr="004359F3">
        <w:rPr>
          <w:rFonts w:ascii="Times New Roman" w:eastAsia="Times New Roman" w:hAnsi="Times New Roman" w:cs="Times New Roman"/>
          <w:spacing w:val="-2"/>
          <w:sz w:val="32"/>
          <w:szCs w:val="32"/>
        </w:rPr>
        <w:t>»,</w:t>
      </w:r>
      <w:r w:rsidRPr="004F0716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4509CB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r w:rsidR="00CD7070">
        <w:rPr>
          <w:rFonts w:ascii="Times New Roman" w:eastAsia="Times New Roman" w:hAnsi="Times New Roman" w:cs="Times New Roman"/>
          <w:b/>
          <w:bCs/>
          <w:sz w:val="30"/>
          <w:szCs w:val="30"/>
        </w:rPr>
        <w:t>2019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-20</w:t>
      </w:r>
      <w:r w:rsidR="00CD707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20 </w:t>
      </w:r>
      <w:r w:rsidRPr="004509CB">
        <w:rPr>
          <w:rFonts w:ascii="Times New Roman" w:eastAsia="Times New Roman" w:hAnsi="Times New Roman" w:cs="Times New Roman"/>
          <w:sz w:val="30"/>
          <w:szCs w:val="30"/>
        </w:rPr>
        <w:t>учебный год</w:t>
      </w:r>
    </w:p>
    <w:p w:rsidR="004F0716" w:rsidRPr="004509CB" w:rsidRDefault="004F0716" w:rsidP="004F071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830" w:right="1075" w:hanging="1882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80"/>
        <w:gridCol w:w="1262"/>
        <w:gridCol w:w="1267"/>
        <w:gridCol w:w="1267"/>
        <w:gridCol w:w="1262"/>
        <w:gridCol w:w="1643"/>
      </w:tblGrid>
      <w:tr w:rsidR="004F0716" w:rsidRPr="004509CB" w:rsidTr="00586B8A">
        <w:trPr>
          <w:trHeight w:hRule="exact" w:val="351"/>
        </w:trPr>
        <w:tc>
          <w:tcPr>
            <w:tcW w:w="90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4F0716" w:rsidRPr="004509CB" w:rsidTr="00586B8A">
        <w:trPr>
          <w:trHeight w:hRule="exact" w:val="327"/>
        </w:trPr>
        <w:tc>
          <w:tcPr>
            <w:tcW w:w="23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96" w:right="91" w:firstLine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67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34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4F0716" w:rsidRPr="004509CB" w:rsidTr="00586B8A">
        <w:trPr>
          <w:trHeight w:hRule="exact" w:val="638"/>
        </w:trPr>
        <w:tc>
          <w:tcPr>
            <w:tcW w:w="23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16" w:rsidRPr="004509CB" w:rsidRDefault="004F0716" w:rsidP="00586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Первая</w:t>
            </w:r>
          </w:p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младшая</w:t>
            </w:r>
          </w:p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Вторая</w:t>
            </w:r>
          </w:p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младшая</w:t>
            </w:r>
          </w:p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24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6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Подготови</w:t>
            </w: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тельная группа</w:t>
            </w:r>
          </w:p>
        </w:tc>
      </w:tr>
      <w:tr w:rsidR="004F0716" w:rsidRPr="004509CB" w:rsidTr="00586B8A">
        <w:trPr>
          <w:trHeight w:hRule="exact" w:val="452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43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187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</w:tr>
      <w:tr w:rsidR="004F0716" w:rsidRPr="004509CB" w:rsidTr="00586B8A">
        <w:trPr>
          <w:trHeight w:hRule="exact" w:val="443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43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187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</w:tr>
      <w:tr w:rsidR="004F0716" w:rsidRPr="004509CB" w:rsidTr="00586B8A">
        <w:trPr>
          <w:trHeight w:hRule="exact" w:val="443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43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187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bookmarkStart w:id="0" w:name="_GoBack"/>
        <w:bookmarkEnd w:id="0"/>
      </w:tr>
      <w:tr w:rsidR="004F0716" w:rsidRPr="004509CB" w:rsidTr="00586B8A">
        <w:trPr>
          <w:trHeight w:hRule="exact" w:val="482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43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187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</w:tr>
      <w:tr w:rsidR="004F0716" w:rsidRPr="004509CB" w:rsidTr="00586B8A">
        <w:trPr>
          <w:trHeight w:hRule="exact" w:val="443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43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187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</w:tr>
      <w:tr w:rsidR="004F0716" w:rsidRPr="004509CB" w:rsidTr="00586B8A">
        <w:trPr>
          <w:trHeight w:hRule="exact" w:val="443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2 недели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2 недели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2 недели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ind w:left="134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2 недели</w:t>
            </w:r>
          </w:p>
        </w:tc>
      </w:tr>
      <w:tr w:rsidR="004F0716" w:rsidRPr="004509CB" w:rsidTr="00586B8A">
        <w:trPr>
          <w:trHeight w:hRule="exact" w:val="443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2 недели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2 недели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2 недели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ind w:left="134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2 недели</w:t>
            </w:r>
          </w:p>
        </w:tc>
      </w:tr>
      <w:tr w:rsidR="004F0716" w:rsidRPr="004509CB" w:rsidTr="00586B8A">
        <w:trPr>
          <w:trHeight w:hRule="exact" w:val="443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43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3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187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</w:tr>
      <w:tr w:rsidR="004F0716" w:rsidRPr="004509CB" w:rsidTr="00586B8A">
        <w:trPr>
          <w:trHeight w:hRule="exact" w:val="448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неделю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неделю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неделю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left="120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в неделю</w:t>
            </w:r>
          </w:p>
        </w:tc>
      </w:tr>
      <w:tr w:rsidR="004F0716" w:rsidRPr="004509CB" w:rsidTr="00586B8A">
        <w:trPr>
          <w:trHeight w:hRule="exact" w:val="341"/>
        </w:trPr>
        <w:tc>
          <w:tcPr>
            <w:tcW w:w="90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4F0716" w:rsidRPr="004509CB" w:rsidTr="00586B8A">
        <w:trPr>
          <w:trHeight w:hRule="exact" w:val="346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F0716" w:rsidRPr="004509CB" w:rsidTr="00586B8A">
        <w:trPr>
          <w:trHeight w:hRule="exact" w:val="443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закаливаю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 процедур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F0716" w:rsidRPr="004509CB" w:rsidTr="00586B8A">
        <w:trPr>
          <w:trHeight w:hRule="exact" w:val="448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проце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дуры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F0716" w:rsidRPr="004509CB" w:rsidTr="00586B8A">
        <w:trPr>
          <w:trHeight w:hRule="exact" w:val="643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беседы при проведении ре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жимных моментов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F0716" w:rsidRPr="004509CB" w:rsidTr="00586B8A">
        <w:trPr>
          <w:trHeight w:hRule="exact" w:val="448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</w:t>
            </w: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литературы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F0716" w:rsidRPr="004509CB" w:rsidTr="00586B8A">
        <w:trPr>
          <w:trHeight w:hRule="exact" w:val="341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F0716" w:rsidRPr="004509CB" w:rsidTr="00586B8A">
        <w:trPr>
          <w:trHeight w:hRule="exact" w:val="346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F0716" w:rsidRPr="004509CB" w:rsidTr="00586B8A">
        <w:trPr>
          <w:trHeight w:hRule="exact" w:val="346"/>
        </w:trPr>
        <w:tc>
          <w:tcPr>
            <w:tcW w:w="90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</w:t>
            </w:r>
            <w:r w:rsidR="00663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сто</w:t>
            </w:r>
            <w:r w:rsidRPr="00450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ятельная деятельность детей</w:t>
            </w:r>
          </w:p>
        </w:tc>
      </w:tr>
      <w:tr w:rsidR="004F0716" w:rsidRPr="004509CB" w:rsidTr="00586B8A">
        <w:trPr>
          <w:trHeight w:hRule="exact" w:val="346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F0716" w:rsidRPr="004509CB" w:rsidTr="00586B8A">
        <w:trPr>
          <w:trHeight w:hRule="exact" w:val="657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Самостоятельная де</w:t>
            </w:r>
            <w:r w:rsidRPr="004509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509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ятельность детей в цен</w:t>
            </w:r>
            <w:r w:rsidRPr="004509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4509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трах (уголках) развития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716" w:rsidRPr="004509CB" w:rsidRDefault="004F0716" w:rsidP="00586B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4F0716" w:rsidRDefault="004F0716" w:rsidP="004F0716"/>
    <w:p w:rsidR="00F15893" w:rsidRDefault="00F15893"/>
    <w:sectPr w:rsidR="00F15893" w:rsidSect="00B52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06E2B9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16"/>
    <w:rsid w:val="000A7BCF"/>
    <w:rsid w:val="004359F3"/>
    <w:rsid w:val="004F0716"/>
    <w:rsid w:val="00663EFB"/>
    <w:rsid w:val="00BE2B2C"/>
    <w:rsid w:val="00CD7070"/>
    <w:rsid w:val="00E514D6"/>
    <w:rsid w:val="00ED241E"/>
    <w:rsid w:val="00F15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6433"/>
  <w15:docId w15:val="{7A1880CE-C297-4622-BEF5-92F7F0BD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7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71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Admin</cp:lastModifiedBy>
  <cp:revision>2</cp:revision>
  <cp:lastPrinted>2019-09-09T12:50:00Z</cp:lastPrinted>
  <dcterms:created xsi:type="dcterms:W3CDTF">2019-09-09T12:52:00Z</dcterms:created>
  <dcterms:modified xsi:type="dcterms:W3CDTF">2019-09-09T12:52:00Z</dcterms:modified>
</cp:coreProperties>
</file>